
<file path=[Content_Types].xml><?xml version="1.0" encoding="utf-8"?>
<Types xmlns="http://schemas.openxmlformats.org/package/2006/content-types">
  <Default Extension="rels" ContentType="application/vnd.openxmlformats-package.relationships+xml"/>
  <Default Extension="png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b w:val="1"/>
          <w:sz w:val="28"/>
          <w:rtl w:val="0"/>
        </w:rPr>
        <w:t xml:space="preserve">Colonial America’s Southern Region</w:t>
      </w:r>
      <w:r w:rsidRPr="00000000" w:rsidR="00000000" w:rsidDel="00000000">
        <w:drawing>
          <wp:anchor allowOverlap="0" distR="114300" hidden="0" distT="114300" distB="114300" layoutInCell="0" locked="0" relativeHeight="0" simplePos="0" distL="114300" behindDoc="0">
            <wp:simplePos y="0" x="0"/>
            <wp:positionH relativeFrom="margin">
              <wp:posOffset>3267075</wp:posOffset>
            </wp:positionH>
            <wp:positionV relativeFrom="paragraph">
              <wp:posOffset>0</wp:posOffset>
            </wp:positionV>
            <wp:extent cy="4924425" cx="3162300"/>
            <wp:effectExtent t="0" b="0" r="0" l="0"/>
            <wp:wrapSquare distR="114300" distT="114300" distB="114300" wrapText="bothSides" distL="114300"/>
            <wp:docPr id="1" name="image01.png" descr="Southern Colonies.png"/>
            <a:graphic>
              <a:graphicData uri="http://schemas.openxmlformats.org/drawingml/2006/picture">
                <pic:pic>
                  <pic:nvPicPr>
                    <pic:cNvPr id="0" name="image01.png" descr="Southern Colonies.png"/>
                    <pic:cNvPicPr preferRelativeResize="0"/>
                  </pic:nvPicPr>
                  <pic:blipFill>
                    <a:blip r:embed="rId5"/>
                    <a:srcRect t="0" b="0" r="46794" l="0"/>
                    <a:stretch>
                      <a:fillRect/>
                    </a:stretch>
                  </pic:blipFill>
                  <pic:spPr>
                    <a:xfrm>
                      <a:off y="0" x="0"/>
                      <a:ext cy="4924425" cx="31623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  <w:t xml:space="preserve">Directions:  Use your Southern Region notes to complete the following.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numPr>
          <w:ilvl w:val="0"/>
          <w:numId w:val="1"/>
        </w:numPr>
        <w:ind w:left="360"/>
        <w:contextualSpacing w:val="1"/>
        <w:rPr/>
      </w:pPr>
      <w:r w:rsidRPr="00000000" w:rsidR="00000000" w:rsidDel="00000000">
        <w:rPr>
          <w:rtl w:val="0"/>
        </w:rPr>
        <w:t xml:space="preserve">List the colonies that made of the Southern region.</w:t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360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ind w:left="36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 xml:space="preserve">2.    What were the </w:t>
      </w:r>
      <w:r w:rsidRPr="00000000" w:rsidR="00000000" w:rsidDel="00000000">
        <w:rPr>
          <w:b w:val="1"/>
          <w:rtl w:val="0"/>
        </w:rPr>
        <w:t xml:space="preserve">natural resources</w:t>
      </w:r>
      <w:r w:rsidRPr="00000000" w:rsidR="00000000" w:rsidDel="00000000">
        <w:rPr>
          <w:rtl w:val="0"/>
        </w:rPr>
        <w:t xml:space="preserve"> of the Southern region?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 xml:space="preserve">3.     What were the </w:t>
      </w:r>
      <w:r w:rsidRPr="00000000" w:rsidR="00000000" w:rsidDel="00000000">
        <w:rPr>
          <w:b w:val="1"/>
          <w:rtl w:val="0"/>
        </w:rPr>
        <w:t xml:space="preserve">human resources</w:t>
      </w:r>
      <w:r w:rsidRPr="00000000" w:rsidR="00000000" w:rsidDel="00000000">
        <w:rPr>
          <w:rtl w:val="0"/>
        </w:rPr>
        <w:t xml:space="preserve"> of the Southern region?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 xml:space="preserve">4.</w:t>
        <w:tab/>
        <w:t xml:space="preserve">What were the </w:t>
      </w:r>
      <w:r w:rsidRPr="00000000" w:rsidR="00000000" w:rsidDel="00000000">
        <w:rPr>
          <w:b w:val="1"/>
          <w:rtl w:val="0"/>
        </w:rPr>
        <w:t xml:space="preserve">capital resources</w:t>
      </w:r>
      <w:r w:rsidRPr="00000000" w:rsidR="00000000" w:rsidDel="00000000">
        <w:rPr>
          <w:rtl w:val="0"/>
        </w:rPr>
        <w:t xml:space="preserve"> of the Southern region?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 xml:space="preserve">5.</w:t>
        <w:tab/>
        <w:t xml:space="preserve">Describe the </w:t>
      </w:r>
      <w:r w:rsidRPr="00000000" w:rsidR="00000000" w:rsidDel="00000000">
        <w:rPr>
          <w:b w:val="1"/>
          <w:rtl w:val="0"/>
        </w:rPr>
        <w:t xml:space="preserve">geography</w:t>
      </w:r>
      <w:r w:rsidRPr="00000000" w:rsidR="00000000" w:rsidDel="00000000">
        <w:rPr>
          <w:rtl w:val="0"/>
        </w:rPr>
        <w:t xml:space="preserve"> and </w:t>
      </w:r>
      <w:r w:rsidRPr="00000000" w:rsidR="00000000" w:rsidDel="00000000">
        <w:rPr>
          <w:b w:val="1"/>
          <w:rtl w:val="0"/>
        </w:rPr>
        <w:t xml:space="preserve">climate</w:t>
      </w:r>
      <w:r w:rsidRPr="00000000" w:rsidR="00000000" w:rsidDel="00000000">
        <w:rPr>
          <w:rtl w:val="0"/>
        </w:rPr>
        <w:t xml:space="preserve"> of the Southern region.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 xml:space="preserve">6.</w:t>
        <w:tab/>
        <w:t xml:space="preserve">Describe the </w:t>
      </w:r>
      <w:r w:rsidRPr="00000000" w:rsidR="00000000" w:rsidDel="00000000">
        <w:rPr>
          <w:b w:val="1"/>
          <w:rtl w:val="0"/>
        </w:rPr>
        <w:t xml:space="preserve">religious</w:t>
      </w:r>
      <w:r w:rsidRPr="00000000" w:rsidR="00000000" w:rsidDel="00000000">
        <w:rPr>
          <w:rtl w:val="0"/>
        </w:rPr>
        <w:t xml:space="preserve">, </w:t>
      </w:r>
      <w:r w:rsidRPr="00000000" w:rsidR="00000000" w:rsidDel="00000000">
        <w:rPr>
          <w:b w:val="1"/>
          <w:rtl w:val="0"/>
        </w:rPr>
        <w:t xml:space="preserve">political</w:t>
      </w:r>
      <w:r w:rsidRPr="00000000" w:rsidR="00000000" w:rsidDel="00000000">
        <w:rPr>
          <w:rtl w:val="0"/>
        </w:rPr>
        <w:t xml:space="preserve">, and </w:t>
      </w:r>
      <w:r w:rsidRPr="00000000" w:rsidR="00000000" w:rsidDel="00000000">
        <w:rPr>
          <w:b w:val="1"/>
          <w:rtl w:val="0"/>
        </w:rPr>
        <w:t xml:space="preserve">social life</w:t>
      </w:r>
      <w:r w:rsidRPr="00000000" w:rsidR="00000000" w:rsidDel="00000000">
        <w:rPr>
          <w:rtl w:val="0"/>
        </w:rPr>
        <w:t xml:space="preserve"> of the people of the Southern region.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 xml:space="preserve">7.</w:t>
        <w:tab/>
        <w:t xml:space="preserve">What were the </w:t>
      </w:r>
      <w:r w:rsidRPr="00000000" w:rsidR="00000000" w:rsidDel="00000000">
        <w:rPr>
          <w:b w:val="1"/>
          <w:rtl w:val="0"/>
        </w:rPr>
        <w:t xml:space="preserve">specializations</w:t>
      </w:r>
      <w:r w:rsidRPr="00000000" w:rsidR="00000000" w:rsidDel="00000000">
        <w:rPr>
          <w:rtl w:val="0"/>
        </w:rPr>
        <w:t xml:space="preserve"> of the people of the Southern region?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ind w:left="450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 w:hanging="359"/>
        <w:contextualSpacing w:val="0"/>
      </w:pPr>
      <w:r w:rsidRPr="00000000" w:rsidR="00000000" w:rsidDel="00000000">
        <w:rPr>
          <w:rtl w:val="0"/>
        </w:rPr>
        <w:t xml:space="preserve">8.</w:t>
        <w:tab/>
        <w:t xml:space="preserve">What were examples of </w:t>
      </w:r>
      <w:r w:rsidRPr="00000000" w:rsidR="00000000" w:rsidDel="00000000">
        <w:rPr>
          <w:b w:val="1"/>
          <w:rtl w:val="0"/>
        </w:rPr>
        <w:t xml:space="preserve">interdependence</w:t>
      </w:r>
      <w:r w:rsidRPr="00000000" w:rsidR="00000000" w:rsidDel="00000000">
        <w:rPr>
          <w:rtl w:val="0"/>
        </w:rPr>
        <w:t xml:space="preserve">?</w:t>
      </w:r>
    </w:p>
    <w:p w:rsidP="00000000" w:rsidRPr="00000000" w:rsidR="00000000" w:rsidDel="00000000" w:rsidRDefault="00000000">
      <w:pPr>
        <w:ind w:left="450" w:hanging="35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 w:hanging="359"/>
        <w:contextualSpacing w:val="0"/>
      </w:pPr>
      <w:r w:rsidRPr="00000000" w:rsidR="00000000" w:rsidDel="00000000">
        <w:rPr>
          <w:rtl w:val="0"/>
        </w:rPr>
        <w:tab/>
      </w:r>
      <w:r w:rsidRPr="00000000" w:rsidR="00000000" w:rsidDel="00000000">
        <w:rPr>
          <w:b w:val="1"/>
          <w:rtl w:val="0"/>
        </w:rPr>
        <w:t xml:space="preserve">Answer:</w:t>
      </w:r>
    </w:p>
    <w:p w:rsidP="00000000" w:rsidRPr="00000000" w:rsidR="00000000" w:rsidDel="00000000" w:rsidRDefault="00000000">
      <w:pPr>
        <w:ind w:left="450" w:hanging="359"/>
        <w:contextualSpacing w:val="0"/>
      </w:pP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450" w:hanging="359"/>
        <w:contextualSpacing w:val="0"/>
      </w:pPr>
      <w:r w:rsidRPr="00000000" w:rsidR="00000000" w:rsidDel="00000000">
        <w:rPr>
          <w:rtl w:val="0"/>
        </w:rPr>
        <w:t xml:space="preserve">9. </w:t>
        <w:tab/>
        <w:t xml:space="preserve">Paste below a picture depicting some aspect of the Colonial MId Atlantic region. Give an explanation as to what the picture represents.</w:t>
      </w:r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contextualSpacing w:val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rebuchet MS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cs="Arial" w:hAnsi="Arial" w:eastAsia="Arial" w:ascii="Arial"/>
        <w:b w:val="0"/>
        <w:i w:val="0"/>
        <w:smallCaps w:val="0"/>
        <w:strike w:val="0"/>
        <w:color w:val="000000"/>
        <w:sz w:val="22"/>
        <w:u w:val="none"/>
        <w:vertAlign w:val="baseline"/>
      </w:rPr>
    </w:rPrDefault>
    <w:pPrDefault>
      <w:pPr>
        <w:keepNext w:val="0"/>
        <w:keepLines w:val="0"/>
        <w:widowControl w:val="1"/>
        <w:spacing w:lineRule="auto" w:after="0" w:line="276" w:before="0"/>
        <w:ind w:left="0" w:firstLine="0" w:right="0"/>
        <w:jc w:val="left"/>
      </w:pPr>
    </w:pPrDefault>
  </w:docDefaults>
  <w:style w:styleId="Normal" w:type="paragraph" w:default="1">
    <w:name w:val="normal"/>
  </w:style>
  <w:style w:styleId="TableNormal" w:type="table" w:default="1">
    <w:name w:val="Table Normal"/>
  </w:style>
  <w:style w:styleId="Heading1" w:type="paragraph">
    <w:name w:val="heading 1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sz w:val="32"/>
    </w:rPr>
  </w:style>
  <w:style w:styleId="Heading2" w:type="paragraph">
    <w:name w:val="heading 2"/>
    <w:basedOn w:val="Normal"/>
    <w:next w:val="Normal"/>
    <w:pPr>
      <w:keepNext w:val="1"/>
      <w:keepLines w:val="1"/>
      <w:spacing w:lineRule="auto" w:after="0" w:before="200"/>
      <w:contextualSpacing w:val="1"/>
    </w:pPr>
    <w:rPr>
      <w:rFonts w:cs="Trebuchet MS" w:hAnsi="Trebuchet MS" w:eastAsia="Trebuchet MS" w:ascii="Trebuchet MS"/>
      <w:b w:val="1"/>
      <w:sz w:val="26"/>
    </w:rPr>
  </w:style>
  <w:style w:styleId="Heading3" w:type="paragraph">
    <w:name w:val="heading 3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b w:val="1"/>
      <w:color w:val="666666"/>
      <w:sz w:val="24"/>
    </w:rPr>
  </w:style>
  <w:style w:styleId="Heading4" w:type="paragraph">
    <w:name w:val="heading 4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  <w:u w:val="single"/>
    </w:rPr>
  </w:style>
  <w:style w:styleId="Heading5" w:type="paragraph">
    <w:name w:val="heading 5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color w:val="666666"/>
      <w:sz w:val="22"/>
    </w:rPr>
  </w:style>
  <w:style w:styleId="Heading6" w:type="paragraph">
    <w:name w:val="heading 6"/>
    <w:basedOn w:val="Normal"/>
    <w:next w:val="Normal"/>
    <w:pPr>
      <w:keepNext w:val="1"/>
      <w:keepLines w:val="1"/>
      <w:spacing w:lineRule="auto" w:after="0" w:before="160"/>
      <w:contextualSpacing w:val="1"/>
    </w:pPr>
    <w:rPr>
      <w:rFonts w:cs="Trebuchet MS" w:hAnsi="Trebuchet MS" w:eastAsia="Trebuchet MS" w:ascii="Trebuchet MS"/>
      <w:i w:val="1"/>
      <w:color w:val="666666"/>
      <w:sz w:val="22"/>
    </w:rPr>
  </w:style>
  <w:style w:styleId="Title" w:type="paragraph">
    <w:name w:val="Title"/>
    <w:basedOn w:val="Normal"/>
    <w:next w:val="Normal"/>
    <w:pPr>
      <w:keepNext w:val="1"/>
      <w:keepLines w:val="1"/>
      <w:spacing w:lineRule="auto" w:after="0" w:before="0"/>
      <w:contextualSpacing w:val="1"/>
    </w:pPr>
    <w:rPr>
      <w:rFonts w:cs="Trebuchet MS" w:hAnsi="Trebuchet MS" w:eastAsia="Trebuchet MS" w:ascii="Trebuchet MS"/>
      <w:sz w:val="42"/>
    </w:rPr>
  </w:style>
  <w:style w:styleId="Subtitle" w:type="paragraph">
    <w:name w:val="Subtitle"/>
    <w:basedOn w:val="Normal"/>
    <w:next w:val="Normal"/>
    <w:pPr>
      <w:keepNext w:val="1"/>
      <w:keepLines w:val="1"/>
      <w:spacing w:lineRule="auto" w:after="200" w:before="0"/>
      <w:contextualSpacing w:val="1"/>
    </w:pPr>
    <w:rPr>
      <w:rFonts w:cs="Trebuchet MS" w:hAnsi="Trebuchet MS" w:eastAsia="Trebuchet MS" w:ascii="Trebuchet MS"/>
      <w:i w:val="1"/>
      <w:color w:val="666666"/>
      <w:sz w:val="26"/>
    </w:rPr>
  </w:style>
</w:styles>
</file>

<file path=word/_rels/document.xml.rels><?xml version="1.0" encoding="UTF-8" standalone="yes"?><Relationships xmlns="http://schemas.openxmlformats.org/package/2006/relationships"><Relationship Target="fontTable.xml" Type="http://schemas.openxmlformats.org/officeDocument/2006/relationships/fontTable" Id="rId2"/><Relationship Target="settings.xml" Type="http://schemas.openxmlformats.org/officeDocument/2006/relationships/settings" Id="rId1"/><Relationship Target="styles.xml" Type="http://schemas.openxmlformats.org/officeDocument/2006/relationships/styles" Id="rId4"/><Relationship Target="numbering.xml" Type="http://schemas.openxmlformats.org/officeDocument/2006/relationships/numbering" Id="rId3"/><Relationship Target="media/image01.png" Type="http://schemas.openxmlformats.org/officeDocument/2006/relationships/image" Id="rId5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Southern Region Activity Page.docx</dc:title>
</cp:coreProperties>
</file>